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9F9"/>
        <w:tblCellMar>
          <w:left w:w="0" w:type="dxa"/>
          <w:right w:w="0" w:type="dxa"/>
        </w:tblCellMar>
        <w:tblLook w:val="04A0"/>
      </w:tblPr>
      <w:tblGrid>
        <w:gridCol w:w="405"/>
        <w:gridCol w:w="1467"/>
        <w:gridCol w:w="2341"/>
        <w:gridCol w:w="2697"/>
        <w:gridCol w:w="3419"/>
        <w:gridCol w:w="2596"/>
        <w:gridCol w:w="65"/>
      </w:tblGrid>
      <w:tr w:rsidR="00FD3420" w:rsidRPr="00CE33D0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868080"/>
              <w:right w:val="outset" w:sz="6" w:space="0" w:color="auto"/>
            </w:tcBorders>
            <w:shd w:val="clear" w:color="auto" w:fill="E1E9F3"/>
            <w:vAlign w:val="center"/>
            <w:hideMark/>
          </w:tcPr>
          <w:p w:rsidR="00CE33D0" w:rsidRPr="00CE33D0" w:rsidRDefault="00CE33D0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Objective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single" w:sz="6" w:space="0" w:color="868080"/>
              <w:right w:val="outset" w:sz="6" w:space="0" w:color="auto"/>
            </w:tcBorders>
            <w:shd w:val="clear" w:color="auto" w:fill="E1E9F3"/>
            <w:vAlign w:val="center"/>
            <w:hideMark/>
          </w:tcPr>
          <w:p w:rsidR="00CE33D0" w:rsidRPr="00CE33D0" w:rsidRDefault="00CE33D0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Score</w:t>
            </w:r>
          </w:p>
        </w:tc>
      </w:tr>
      <w:tr w:rsidR="00FD3420" w:rsidRPr="00CE33D0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868080"/>
              <w:right w:val="outset" w:sz="6" w:space="0" w:color="auto"/>
            </w:tcBorders>
            <w:shd w:val="clear" w:color="auto" w:fill="E1E9F3"/>
            <w:vAlign w:val="center"/>
            <w:hideMark/>
          </w:tcPr>
          <w:p w:rsidR="00CE33D0" w:rsidRPr="00CE33D0" w:rsidRDefault="00CE33D0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868080"/>
              <w:right w:val="outset" w:sz="6" w:space="0" w:color="auto"/>
            </w:tcBorders>
            <w:shd w:val="clear" w:color="auto" w:fill="E1E9F3"/>
            <w:vAlign w:val="center"/>
            <w:hideMark/>
          </w:tcPr>
          <w:p w:rsidR="00CE33D0" w:rsidRPr="00CE33D0" w:rsidRDefault="00CE33D0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Little-No Control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868080"/>
              <w:right w:val="outset" w:sz="6" w:space="0" w:color="auto"/>
            </w:tcBorders>
            <w:shd w:val="clear" w:color="auto" w:fill="E1E9F3"/>
            <w:vAlign w:val="center"/>
            <w:hideMark/>
          </w:tcPr>
          <w:p w:rsidR="00CE33D0" w:rsidRPr="00CE33D0" w:rsidRDefault="00CE33D0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Inconsistent Control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868080"/>
              <w:right w:val="outset" w:sz="6" w:space="0" w:color="auto"/>
            </w:tcBorders>
            <w:shd w:val="clear" w:color="auto" w:fill="E1E9F3"/>
            <w:vAlign w:val="center"/>
            <w:hideMark/>
          </w:tcPr>
          <w:p w:rsidR="00CE33D0" w:rsidRPr="00CE33D0" w:rsidRDefault="00CE33D0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Reasonable Control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868080"/>
              <w:right w:val="outset" w:sz="6" w:space="0" w:color="auto"/>
            </w:tcBorders>
            <w:shd w:val="clear" w:color="auto" w:fill="E1E9F3"/>
            <w:vAlign w:val="center"/>
            <w:hideMark/>
          </w:tcPr>
          <w:p w:rsidR="00CE33D0" w:rsidRPr="00CE33D0" w:rsidRDefault="00CE33D0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Consistent Control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868080"/>
              <w:right w:val="outset" w:sz="6" w:space="0" w:color="auto"/>
            </w:tcBorders>
            <w:shd w:val="clear" w:color="auto" w:fill="E1E9F3"/>
            <w:vAlign w:val="center"/>
            <w:hideMark/>
          </w:tcPr>
          <w:p w:rsidR="00CE33D0" w:rsidRPr="00CE33D0" w:rsidRDefault="00CE33D0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420" w:rsidRPr="00CE33D0" w:rsidTr="00194EF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2E2"/>
            <w:tcMar>
              <w:top w:w="17" w:type="dxa"/>
              <w:left w:w="137" w:type="dxa"/>
              <w:bottom w:w="17" w:type="dxa"/>
              <w:right w:w="137" w:type="dxa"/>
            </w:tcMar>
            <w:vAlign w:val="center"/>
            <w:hideMark/>
          </w:tcPr>
          <w:p w:rsidR="00CE33D0" w:rsidRPr="00CE33D0" w:rsidRDefault="00CE33D0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2E2"/>
            <w:tcMar>
              <w:top w:w="17" w:type="dxa"/>
              <w:left w:w="137" w:type="dxa"/>
              <w:bottom w:w="17" w:type="dxa"/>
              <w:right w:w="137" w:type="dxa"/>
            </w:tcMar>
            <w:vAlign w:val="center"/>
            <w:hideMark/>
          </w:tcPr>
          <w:p w:rsidR="00CE33D0" w:rsidRPr="00CE33D0" w:rsidRDefault="00CE33D0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Arkansas Writing Objective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2E2"/>
            <w:tcMar>
              <w:top w:w="17" w:type="dxa"/>
              <w:left w:w="137" w:type="dxa"/>
              <w:bottom w:w="17" w:type="dxa"/>
              <w:right w:w="137" w:type="dxa"/>
            </w:tcMar>
            <w:vAlign w:val="center"/>
            <w:hideMark/>
          </w:tcPr>
          <w:p w:rsidR="00CE33D0" w:rsidRPr="00194EF9" w:rsidRDefault="00CE33D0" w:rsidP="00194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:rsidR="00194EF9" w:rsidRPr="00194EF9" w:rsidRDefault="00194EF9" w:rsidP="00194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194EF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Grade 2 Lit. Mid-Interim 2012-13</w:t>
            </w:r>
            <w:r w:rsidRPr="00194EF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br/>
            </w:r>
          </w:p>
        </w:tc>
      </w:tr>
      <w:tr w:rsidR="00194EF9" w:rsidRPr="00CE33D0" w:rsidTr="009303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vAlign w:val="center"/>
            <w:hideMark/>
          </w:tcPr>
          <w:p w:rsidR="00194EF9" w:rsidRPr="00CE33D0" w:rsidRDefault="00194EF9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71" w:type="dxa"/>
              <w:bottom w:w="17" w:type="dxa"/>
              <w:right w:w="137" w:type="dxa"/>
            </w:tcMar>
            <w:vAlign w:val="center"/>
            <w:hideMark/>
          </w:tcPr>
          <w:p w:rsidR="00194EF9" w:rsidRPr="00CE33D0" w:rsidRDefault="00194EF9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Default="001A371B" w:rsidP="00FD3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6" type="#_x0000_t75" style="width:20.55pt;height:18pt" o:ole="">
                  <v:imagedata r:id="rId6" o:title=""/>
                </v:shape>
                <w:control r:id="rId7" w:name="DefaultOcxName2" w:shapeid="_x0000_i1066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response uses information from the passage to describe the first teddy bears. </w:t>
            </w:r>
          </w:p>
          <w:p w:rsidR="00194EF9" w:rsidRPr="00CE33D0" w:rsidRDefault="00194EF9" w:rsidP="00FD3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42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The response mentions why teddy bears became known all over the world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FD3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69" type="#_x0000_t75" style="width:20.55pt;height:18pt" o:ole="">
                  <v:imagedata r:id="rId6" o:title=""/>
                </v:shape>
                <w:control r:id="rId8" w:name="DefaultOcxName3" w:shapeid="_x0000_i1069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response uses information from the passage to describe the first teddy bears.  The response mentions why teddy bears became known all over the world.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FD3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72" type="#_x0000_t75" style="width:20.55pt;height:18pt" o:ole="">
                  <v:imagedata r:id="rId6" o:title=""/>
                </v:shape>
                <w:control r:id="rId9" w:name="DefaultOcxName4" w:shapeid="_x0000_i1072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response uses information from the passage to describe the first teddy bears.  The response briefly  explains why teddy bears became known all over the world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75" type="#_x0000_t75" style="width:20.55pt;height:18pt" o:ole="">
                  <v:imagedata r:id="rId6" o:title=""/>
                </v:shape>
                <w:control r:id="rId10" w:name="DefaultOcxName5" w:shapeid="_x0000_i1075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response uses information from the passage to describe the first teddy bears.  The response also thoroughly explains why teddy bears became known all over the world.</w:t>
            </w:r>
          </w:p>
        </w:tc>
      </w:tr>
      <w:tr w:rsidR="00194EF9" w:rsidRPr="00CE33D0" w:rsidTr="00E648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vAlign w:val="center"/>
            <w:hideMark/>
          </w:tcPr>
          <w:p w:rsidR="00194EF9" w:rsidRPr="00CE33D0" w:rsidRDefault="00194EF9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71" w:type="dxa"/>
              <w:bottom w:w="17" w:type="dxa"/>
              <w:right w:w="137" w:type="dxa"/>
            </w:tcMar>
            <w:vAlign w:val="center"/>
            <w:hideMark/>
          </w:tcPr>
          <w:p w:rsidR="00194EF9" w:rsidRPr="00CE33D0" w:rsidRDefault="00194EF9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Organization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78" type="#_x0000_t75" style="width:20.55pt;height:18pt" o:ole="">
                  <v:imagedata r:id="rId6" o:title=""/>
                </v:shape>
                <w:control r:id="rId11" w:name="DefaultOcxName6" w:shapeid="_x0000_i1078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Minimal response to topic.  Lacks details.  No descriptive words.  No logical sequence.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81" type="#_x0000_t75" style="width:20.55pt;height:18pt" o:ole="">
                  <v:imagedata r:id="rId6" o:title=""/>
                </v:shape>
                <w:control r:id="rId12" w:name="DefaultOcxName7" w:shapeid="_x0000_i1081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Partially stays on topic.  Few descriptive words/details.  Little logical sequence.  Tells, not shows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84" type="#_x0000_t75" style="width:20.55pt;height:18pt" o:ole="">
                  <v:imagedata r:id="rId6" o:title=""/>
                </v:shape>
                <w:control r:id="rId13" w:name="DefaultOcxName8" w:shapeid="_x0000_i1084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Generally stays on topic.  Includes supporting details.  Some sequential order.  Tells or attempts to show.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Default="001A371B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87" type="#_x0000_t75" style="width:20.55pt;height:18pt" o:ole="">
                  <v:imagedata r:id="rId6" o:title=""/>
                </v:shape>
                <w:control r:id="rId14" w:name="DefaultOcxName9" w:shapeid="_x0000_i1087"/>
              </w:object>
            </w:r>
          </w:p>
          <w:p w:rsidR="00194EF9" w:rsidRPr="00CE33D0" w:rsidRDefault="00194EF9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Stays on topic. Uses logical, supporting details.  Writing reflects logical sequence.  Mostly shows, some telling.</w:t>
            </w: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</w:p>
        </w:tc>
      </w:tr>
      <w:tr w:rsidR="00194EF9" w:rsidRPr="00CE33D0" w:rsidTr="006702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vAlign w:val="center"/>
            <w:hideMark/>
          </w:tcPr>
          <w:p w:rsidR="00194EF9" w:rsidRPr="00CE33D0" w:rsidRDefault="00194EF9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71" w:type="dxa"/>
              <w:bottom w:w="17" w:type="dxa"/>
              <w:right w:w="137" w:type="dxa"/>
            </w:tcMar>
            <w:vAlign w:val="center"/>
            <w:hideMark/>
          </w:tcPr>
          <w:p w:rsidR="00194EF9" w:rsidRPr="00CE33D0" w:rsidRDefault="00194EF9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 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3D6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90" type="#_x0000_t75" style="width:20.55pt;height:18pt" o:ole="">
                  <v:imagedata r:id="rId6" o:title=""/>
                </v:shape>
                <w:control r:id="rId15" w:name="DefaultOcxName10" w:shapeid="_x0000_i1090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Few/no complete sentences.  Few sentences make sense.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3D6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93" type="#_x0000_t75" style="width:20.55pt;height:18pt" o:ole="">
                  <v:imagedata r:id="rId6" o:title=""/>
                </v:shape>
                <w:control r:id="rId16" w:name="DefaultOcxName11" w:shapeid="_x0000_i1093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Writes some complete sentences.  Some sentences make sense.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96" type="#_x0000_t75" style="width:20.55pt;height:18pt" o:ole="">
                  <v:imagedata r:id="rId6" o:title=""/>
                </v:shape>
                <w:control r:id="rId17" w:name="DefaultOcxName12" w:shapeid="_x0000_i1096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Writes mostly complete sentences.  Most sentences make sense.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099" type="#_x0000_t75" style="width:20.55pt;height:18pt" o:ole="">
                  <v:imagedata r:id="rId6" o:title=""/>
                </v:shape>
                <w:control r:id="rId18" w:name="DefaultOcxName13" w:shapeid="_x0000_i1099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Writes in complete sentences.  All sentences are related and make sense.</w:t>
            </w:r>
          </w:p>
        </w:tc>
      </w:tr>
      <w:tr w:rsidR="00194EF9" w:rsidRPr="00CE33D0" w:rsidTr="006172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vAlign w:val="center"/>
            <w:hideMark/>
          </w:tcPr>
          <w:p w:rsidR="00194EF9" w:rsidRPr="00CE33D0" w:rsidRDefault="00194EF9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71" w:type="dxa"/>
              <w:bottom w:w="17" w:type="dxa"/>
              <w:right w:w="137" w:type="dxa"/>
            </w:tcMar>
            <w:vAlign w:val="center"/>
            <w:hideMark/>
          </w:tcPr>
          <w:p w:rsidR="00194EF9" w:rsidRPr="00CE33D0" w:rsidRDefault="00194EF9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AF5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102" type="#_x0000_t75" style="width:20.55pt;height:18pt" o:ole="">
                  <v:imagedata r:id="rId6" o:title=""/>
                </v:shape>
                <w:control r:id="rId19" w:name="DefaultOcxName14" w:shapeid="_x0000_i1102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Incorrect use of verbs and nouns.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AF5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105" type="#_x0000_t75" style="width:20.55pt;height:18pt" o:ole="">
                  <v:imagedata r:id="rId6" o:title=""/>
                </v:shape>
                <w:control r:id="rId20" w:name="DefaultOcxName15" w:shapeid="_x0000_i1105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Beginning to correctly use nouns and verbs.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AF5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108" type="#_x0000_t75" style="width:20.55pt;height:18pt" o:ole="">
                  <v:imagedata r:id="rId6" o:title=""/>
                </v:shape>
                <w:control r:id="rId21" w:name="DefaultOcxName16" w:shapeid="_x0000_i1108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nouns and verbs used correctly. 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Default="001A371B" w:rsidP="003D66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111" type="#_x0000_t75" style="width:20.55pt;height:18pt" o:ole="">
                  <v:imagedata r:id="rId6" o:title=""/>
                </v:shape>
                <w:control r:id="rId22" w:name="DefaultOcxName17" w:shapeid="_x0000_i1111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Nouns and verbs used correctly.</w:t>
            </w:r>
          </w:p>
          <w:p w:rsidR="00194EF9" w:rsidRPr="00CE33D0" w:rsidRDefault="00194EF9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Attempts to incorporate higher level of vocabulary.</w:t>
            </w:r>
          </w:p>
        </w:tc>
      </w:tr>
      <w:tr w:rsidR="00194EF9" w:rsidRPr="00CE33D0" w:rsidTr="001C47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vAlign w:val="center"/>
            <w:hideMark/>
          </w:tcPr>
          <w:p w:rsidR="00194EF9" w:rsidRPr="00CE33D0" w:rsidRDefault="00194EF9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71" w:type="dxa"/>
              <w:bottom w:w="17" w:type="dxa"/>
              <w:right w:w="137" w:type="dxa"/>
            </w:tcMar>
            <w:vAlign w:val="center"/>
            <w:hideMark/>
          </w:tcPr>
          <w:p w:rsidR="00194EF9" w:rsidRPr="00CE33D0" w:rsidRDefault="00194EF9" w:rsidP="00CE3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Mechanics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FD3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114" type="#_x0000_t75" style="width:20.55pt;height:18pt" o:ole="">
                  <v:imagedata r:id="rId6" o:title=""/>
                </v:shape>
                <w:control r:id="rId23" w:name="DefaultOcxName18" w:shapeid="_x0000_i1114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Minimal/no punctuation and/or capitalization.  Spelling does not demonstrate letter-sound correspondence.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AF5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117" type="#_x0000_t75" style="width:20.55pt;height:18pt" o:ole="">
                  <v:imagedata r:id="rId6" o:title=""/>
                </v:shape>
                <w:control r:id="rId24" w:name="DefaultOcxName19" w:shapeid="_x0000_i1117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May use or inconsistently use correct punctuation and capitalization.  Spelling reflects some letter-sound correspondence when spelling.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AF5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120" type="#_x0000_t75" style="width:20.55pt;height:18pt" o:ole="">
                  <v:imagedata r:id="rId6" o:title=""/>
                </v:shape>
                <w:control r:id="rId25" w:name="DefaultOcxName20" w:shapeid="_x0000_i1120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Generally uses correct punctuation and capitalization.  Spelling reflects consistent letter-sound correspondence/standard spelling.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9F9F9"/>
            <w:tcMar>
              <w:top w:w="17" w:type="dxa"/>
              <w:left w:w="137" w:type="dxa"/>
              <w:bottom w:w="17" w:type="dxa"/>
              <w:right w:w="137" w:type="dxa"/>
            </w:tcMar>
            <w:hideMark/>
          </w:tcPr>
          <w:p w:rsidR="00194EF9" w:rsidRPr="00CE33D0" w:rsidRDefault="001A371B" w:rsidP="00CE33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object w:dxaOrig="1440" w:dyaOrig="1440">
                <v:shape id="_x0000_i1123" type="#_x0000_t75" style="width:20.55pt;height:18pt" o:ole="">
                  <v:imagedata r:id="rId6" o:title=""/>
                </v:shape>
                <w:control r:id="rId26" w:name="DefaultOcxName21" w:shapeid="_x0000_i1123"/>
              </w:object>
            </w:r>
            <w:r w:rsidR="00194EF9" w:rsidRPr="00CE33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194EF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Consistently uses correct punctuation and capitalization.  Demonstrates knowledge of standard spelling.</w:t>
            </w:r>
          </w:p>
        </w:tc>
      </w:tr>
    </w:tbl>
    <w:p w:rsidR="00CE33D0" w:rsidRDefault="00CE33D0"/>
    <w:sectPr w:rsidR="00CE33D0" w:rsidSect="00CE33D0">
      <w:footerReference w:type="default" r:id="rId2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EF9" w:rsidRDefault="00194EF9" w:rsidP="00194EF9">
      <w:pPr>
        <w:spacing w:after="0" w:line="240" w:lineRule="auto"/>
      </w:pPr>
      <w:r>
        <w:separator/>
      </w:r>
    </w:p>
  </w:endnote>
  <w:endnote w:type="continuationSeparator" w:id="0">
    <w:p w:rsidR="00194EF9" w:rsidRDefault="00194EF9" w:rsidP="0019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F9" w:rsidRDefault="00194EF9">
    <w:pPr>
      <w:pStyle w:val="Footer"/>
    </w:pPr>
    <w:r w:rsidRPr="00194EF9">
      <w:rPr>
        <w:rFonts w:ascii="Arial" w:eastAsia="Times New Roman" w:hAnsi="Arial" w:cs="Arial"/>
        <w:b/>
        <w:color w:val="000000"/>
        <w:sz w:val="24"/>
        <w:szCs w:val="24"/>
      </w:rPr>
      <w:t>Grade 2 Lit. Mid-Interim 2012-13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EF9" w:rsidRDefault="00194EF9" w:rsidP="00194EF9">
      <w:pPr>
        <w:spacing w:after="0" w:line="240" w:lineRule="auto"/>
      </w:pPr>
      <w:r>
        <w:separator/>
      </w:r>
    </w:p>
  </w:footnote>
  <w:footnote w:type="continuationSeparator" w:id="0">
    <w:p w:rsidR="00194EF9" w:rsidRDefault="00194EF9" w:rsidP="00194E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33D0"/>
    <w:rsid w:val="00194EF9"/>
    <w:rsid w:val="001A371B"/>
    <w:rsid w:val="003D6678"/>
    <w:rsid w:val="005E66A4"/>
    <w:rsid w:val="00727B2D"/>
    <w:rsid w:val="007E186E"/>
    <w:rsid w:val="00AF5AED"/>
    <w:rsid w:val="00CE33D0"/>
    <w:rsid w:val="00DB31EE"/>
    <w:rsid w:val="00FD3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94E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4EF9"/>
  </w:style>
  <w:style w:type="paragraph" w:styleId="Footer">
    <w:name w:val="footer"/>
    <w:basedOn w:val="Normal"/>
    <w:link w:val="FooterChar"/>
    <w:uiPriority w:val="99"/>
    <w:semiHidden/>
    <w:unhideWhenUsed/>
    <w:rsid w:val="00194E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4E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openxmlformats.org/officeDocument/2006/relationships/webSettings" Target="webSettings.xml"/><Relationship Id="rId21" Type="http://schemas.openxmlformats.org/officeDocument/2006/relationships/control" Target="activeX/activeX15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5" Type="http://schemas.openxmlformats.org/officeDocument/2006/relationships/endnotes" Target="endnote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lhance</dc:creator>
  <cp:lastModifiedBy>lhuff</cp:lastModifiedBy>
  <cp:revision>2</cp:revision>
  <cp:lastPrinted>2013-03-01T20:27:00Z</cp:lastPrinted>
  <dcterms:created xsi:type="dcterms:W3CDTF">2013-03-04T14:25:00Z</dcterms:created>
  <dcterms:modified xsi:type="dcterms:W3CDTF">2013-03-04T14:25:00Z</dcterms:modified>
</cp:coreProperties>
</file>